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0FBE6" w14:textId="24314231" w:rsidR="005D3A04" w:rsidRPr="00B96007" w:rsidRDefault="005D3A04" w:rsidP="00B96007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10C50C06" w14:textId="21E84EA9" w:rsidR="007021EF" w:rsidRPr="00B96007" w:rsidRDefault="00B96007" w:rsidP="007021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b/>
          <w:bCs/>
          <w:sz w:val="24"/>
          <w:szCs w:val="24"/>
          <w:u w:val="single"/>
        </w:rPr>
        <w:t>COURSE GOAL</w:t>
      </w:r>
      <w:r w:rsidR="007021EF" w:rsidRPr="00B9600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17245B9" w14:textId="670E43BC" w:rsidR="007021EF" w:rsidRPr="00B96007" w:rsidRDefault="00B96007" w:rsidP="007021EF">
      <w:p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>This</w:t>
      </w:r>
      <w:r w:rsidR="007021EF" w:rsidRPr="00B96007">
        <w:rPr>
          <w:rFonts w:ascii="Arial" w:hAnsi="Arial" w:cs="Arial"/>
          <w:sz w:val="24"/>
          <w:szCs w:val="24"/>
        </w:rPr>
        <w:t xml:space="preserve"> course </w:t>
      </w:r>
      <w:r w:rsidRPr="00B96007">
        <w:rPr>
          <w:rFonts w:ascii="Arial" w:hAnsi="Arial" w:cs="Arial"/>
          <w:sz w:val="24"/>
          <w:szCs w:val="24"/>
        </w:rPr>
        <w:t>will</w:t>
      </w:r>
      <w:r w:rsidR="007021EF" w:rsidRPr="00B96007">
        <w:rPr>
          <w:rFonts w:ascii="Arial" w:hAnsi="Arial" w:cs="Arial"/>
          <w:sz w:val="24"/>
          <w:szCs w:val="24"/>
        </w:rPr>
        <w:t xml:space="preserve"> provide in-service training to peace officers and non-sworn personnel who routinely conduct interviews of victims and witnesses and/or interrogations of suspects.  Students will learn ways to build rapport, the Cognitive Interview Process, Evasive Behaviors of the accused, </w:t>
      </w:r>
      <w:r w:rsidR="00C53F99" w:rsidRPr="00B96007">
        <w:rPr>
          <w:rFonts w:ascii="Arial" w:hAnsi="Arial" w:cs="Arial"/>
          <w:sz w:val="24"/>
          <w:szCs w:val="24"/>
        </w:rPr>
        <w:t xml:space="preserve">10 Step Interrogation Process, </w:t>
      </w:r>
      <w:r w:rsidR="007021EF" w:rsidRPr="00B96007">
        <w:rPr>
          <w:rFonts w:ascii="Arial" w:hAnsi="Arial" w:cs="Arial"/>
          <w:sz w:val="24"/>
          <w:szCs w:val="24"/>
        </w:rPr>
        <w:t xml:space="preserve">as well as </w:t>
      </w:r>
      <w:r w:rsidR="00C53F99" w:rsidRPr="00B96007">
        <w:rPr>
          <w:rFonts w:ascii="Arial" w:hAnsi="Arial" w:cs="Arial"/>
          <w:sz w:val="24"/>
          <w:szCs w:val="24"/>
        </w:rPr>
        <w:t xml:space="preserve">a review  of </w:t>
      </w:r>
      <w:r w:rsidR="007021EF" w:rsidRPr="00B96007">
        <w:rPr>
          <w:rFonts w:ascii="Arial" w:hAnsi="Arial" w:cs="Arial"/>
          <w:sz w:val="24"/>
          <w:szCs w:val="24"/>
        </w:rPr>
        <w:t xml:space="preserve">interrogation law.  This course will use a mixture of lecture, case studies, videos, demonstration, written scenarios and role playing to reach all adult learning styles; audio, visual, tactile/kinesthetic.  </w:t>
      </w:r>
    </w:p>
    <w:p w14:paraId="6FBC294C" w14:textId="20892B84" w:rsidR="007021EF" w:rsidRPr="00B96007" w:rsidRDefault="007021EF" w:rsidP="007021EF">
      <w:pPr>
        <w:rPr>
          <w:rFonts w:ascii="Arial" w:hAnsi="Arial" w:cs="Arial"/>
          <w:sz w:val="24"/>
          <w:szCs w:val="24"/>
        </w:rPr>
      </w:pPr>
    </w:p>
    <w:p w14:paraId="495737CD" w14:textId="242DEC47" w:rsidR="007021EF" w:rsidRPr="00B96007" w:rsidRDefault="00B96007" w:rsidP="007021E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COURSE OBJECTIVES</w:t>
      </w:r>
      <w:r w:rsidR="007021EF" w:rsidRPr="00B9600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3759303" w14:textId="05A7A688" w:rsidR="007021EF" w:rsidRPr="00B96007" w:rsidRDefault="007021EF" w:rsidP="007021EF">
      <w:p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ab/>
        <w:t>At the end of this course, students will be able to:</w:t>
      </w:r>
    </w:p>
    <w:p w14:paraId="0BAC66C8" w14:textId="57D0DE78" w:rsidR="007021EF" w:rsidRPr="00B96007" w:rsidRDefault="007021EF" w:rsidP="007021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>Build rapport with people they interview</w:t>
      </w:r>
    </w:p>
    <w:p w14:paraId="02F37EF5" w14:textId="207898BD" w:rsidR="007021EF" w:rsidRPr="00B96007" w:rsidRDefault="007021EF" w:rsidP="007021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>Learn from reasons why we fail in conducting interviews</w:t>
      </w:r>
    </w:p>
    <w:p w14:paraId="4D8851D7" w14:textId="068BFC9C" w:rsidR="007021EF" w:rsidRPr="00B96007" w:rsidRDefault="007021EF" w:rsidP="007021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>Conduct a cognitive interview</w:t>
      </w:r>
    </w:p>
    <w:p w14:paraId="43668F97" w14:textId="165BC73F" w:rsidR="007021EF" w:rsidRPr="00B96007" w:rsidRDefault="007021EF" w:rsidP="007021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>Recognize evasive behaviors of those being interviewed</w:t>
      </w:r>
    </w:p>
    <w:p w14:paraId="59F78577" w14:textId="05B310E6" w:rsidR="007021EF" w:rsidRPr="00B96007" w:rsidRDefault="007021EF" w:rsidP="007021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>Be familiar with the 10-Step Interrogation Process</w:t>
      </w:r>
    </w:p>
    <w:p w14:paraId="419BE860" w14:textId="602819BD" w:rsidR="007021EF" w:rsidRPr="00B96007" w:rsidRDefault="007021EF" w:rsidP="007021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>Review Interrogation Law</w:t>
      </w:r>
    </w:p>
    <w:p w14:paraId="398D33EF" w14:textId="77777777" w:rsidR="00B96007" w:rsidRDefault="00B96007" w:rsidP="007021E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1628B8" w14:textId="29F14DA8" w:rsidR="007021EF" w:rsidRPr="00B96007" w:rsidRDefault="00B96007" w:rsidP="007021E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EXPANDED COURSE </w:t>
      </w:r>
      <w:r w:rsidR="007021EF" w:rsidRPr="00B96007">
        <w:rPr>
          <w:rFonts w:ascii="Arial" w:hAnsi="Arial" w:cs="Arial"/>
          <w:b/>
          <w:bCs/>
          <w:sz w:val="24"/>
          <w:szCs w:val="24"/>
          <w:u w:val="single"/>
        </w:rPr>
        <w:t>OUTLINE</w:t>
      </w:r>
    </w:p>
    <w:p w14:paraId="59CA5134" w14:textId="1AEB0775" w:rsidR="00B96007" w:rsidRPr="00B96007" w:rsidRDefault="00B96007" w:rsidP="00B960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>Registration, Introduction, Orientation, and Course Overview</w:t>
      </w:r>
    </w:p>
    <w:p w14:paraId="289BBC0E" w14:textId="72E6E190" w:rsidR="005D3A04" w:rsidRPr="00B96007" w:rsidRDefault="005D3A04" w:rsidP="00B9600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Introduction</w:t>
      </w:r>
      <w:r w:rsidR="00B96007">
        <w:rPr>
          <w:rFonts w:ascii="Arial" w:hAnsi="Arial" w:cs="Arial"/>
          <w:sz w:val="24"/>
          <w:szCs w:val="24"/>
        </w:rPr>
        <w:t>, Registration and Orientation</w:t>
      </w:r>
    </w:p>
    <w:p w14:paraId="095F02B2" w14:textId="1E6833D8" w:rsidR="007021EF" w:rsidRPr="00B96007" w:rsidRDefault="007021EF" w:rsidP="00B9600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Instructor will introduce self</w:t>
      </w:r>
    </w:p>
    <w:p w14:paraId="1E99B9EA" w14:textId="64163694" w:rsidR="00B96007" w:rsidRPr="00B96007" w:rsidRDefault="00B96007" w:rsidP="00B9600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Course Roster</w:t>
      </w:r>
    </w:p>
    <w:p w14:paraId="4338C646" w14:textId="2702C18B" w:rsidR="00B96007" w:rsidRPr="00B96007" w:rsidRDefault="00B96007" w:rsidP="00B9600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Facility Overview</w:t>
      </w:r>
    </w:p>
    <w:p w14:paraId="48A62287" w14:textId="4ADE6DE1" w:rsidR="007021EF" w:rsidRPr="00B96007" w:rsidRDefault="007021EF" w:rsidP="00B9600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Instructor will introduce content</w:t>
      </w:r>
    </w:p>
    <w:p w14:paraId="522A1D8A" w14:textId="3A9F88A8" w:rsidR="007021EF" w:rsidRPr="00B96007" w:rsidRDefault="007021EF" w:rsidP="00B96007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Instructor will introduce the importance of legal, ethical interviews</w:t>
      </w:r>
    </w:p>
    <w:p w14:paraId="154A583F" w14:textId="77777777" w:rsidR="007021EF" w:rsidRPr="00B96007" w:rsidRDefault="007021EF" w:rsidP="007021EF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1F278D" w14:textId="6D7F0E1A" w:rsidR="005D3A04" w:rsidRPr="00B96007" w:rsidRDefault="005D3A04" w:rsidP="005D3A0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Why We Fail</w:t>
      </w:r>
    </w:p>
    <w:p w14:paraId="3E4CE7F1" w14:textId="3CAE0707" w:rsidR="005D3A04" w:rsidRPr="00864542" w:rsidRDefault="005D3A04" w:rsidP="005D3A0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Discuss Failures by Law Enforcement in Conducting Interviews &amp; Interrogations</w:t>
      </w:r>
    </w:p>
    <w:p w14:paraId="7B5076A0" w14:textId="45D281ED" w:rsidR="00864542" w:rsidRPr="00864542" w:rsidRDefault="00864542" w:rsidP="0086454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Facilitate Discussion about difficulties in interviewing suspects, witnesses and victims</w:t>
      </w:r>
    </w:p>
    <w:p w14:paraId="37CF2F17" w14:textId="4A6A785F" w:rsidR="00864542" w:rsidRPr="00B96007" w:rsidRDefault="00864542" w:rsidP="0086454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Identify learning need from students</w:t>
      </w:r>
    </w:p>
    <w:p w14:paraId="4A8E6DB8" w14:textId="7198B2C5" w:rsidR="005D3A04" w:rsidRPr="00864542" w:rsidRDefault="005D3A04" w:rsidP="005D3A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sz w:val="24"/>
          <w:szCs w:val="24"/>
        </w:rPr>
        <w:t>Worki</w:t>
      </w:r>
      <w:r w:rsidRPr="00864542">
        <w:rPr>
          <w:rFonts w:ascii="Arial" w:hAnsi="Arial" w:cs="Arial"/>
          <w:sz w:val="24"/>
          <w:szCs w:val="24"/>
        </w:rPr>
        <w:t>ng with Victims</w:t>
      </w:r>
    </w:p>
    <w:p w14:paraId="0A0F1CBE" w14:textId="626ADADB" w:rsidR="00864542" w:rsidRDefault="00864542" w:rsidP="0086454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64542">
        <w:rPr>
          <w:rFonts w:ascii="Arial" w:hAnsi="Arial" w:cs="Arial"/>
          <w:sz w:val="24"/>
          <w:szCs w:val="24"/>
        </w:rPr>
        <w:t>Victim resources</w:t>
      </w:r>
    </w:p>
    <w:p w14:paraId="385AEC89" w14:textId="53903F55" w:rsidR="00864542" w:rsidRDefault="00864542" w:rsidP="0086454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Rights of victims of sexual assault to have a support person under 679.04PC</w:t>
      </w:r>
    </w:p>
    <w:p w14:paraId="41405C75" w14:textId="5C4F1F26" w:rsidR="00864542" w:rsidRPr="00864542" w:rsidRDefault="00864542" w:rsidP="0086454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Listen, be neutral and respectful, start by believing</w:t>
      </w:r>
    </w:p>
    <w:p w14:paraId="1AF85CB4" w14:textId="40F3089B" w:rsidR="005D3A04" w:rsidRPr="005E43B3" w:rsidRDefault="005D3A04" w:rsidP="005E43B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Marsy’s Law</w:t>
      </w:r>
    </w:p>
    <w:p w14:paraId="469DE9F1" w14:textId="77777777" w:rsidR="005E43B3" w:rsidRPr="005E43B3" w:rsidRDefault="005E43B3" w:rsidP="005E43B3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FE0E9C" w14:textId="26254804" w:rsidR="005D3A04" w:rsidRPr="00B96007" w:rsidRDefault="005D3A04" w:rsidP="005D3A0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Building Rapport</w:t>
      </w:r>
    </w:p>
    <w:p w14:paraId="7F4886D5" w14:textId="5FDA7B11" w:rsidR="005D3A04" w:rsidRPr="00864542" w:rsidRDefault="005D3A04" w:rsidP="005D3A0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What is it?</w:t>
      </w:r>
    </w:p>
    <w:p w14:paraId="5BB01730" w14:textId="114282FD" w:rsidR="00864542" w:rsidRPr="00B96007" w:rsidRDefault="00864542" w:rsidP="0086454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Critical interpersonal relationship piece to gain trust and open communication</w:t>
      </w:r>
    </w:p>
    <w:p w14:paraId="5EE4C623" w14:textId="1547E472" w:rsidR="005D3A04" w:rsidRPr="00E82D93" w:rsidRDefault="005D3A04" w:rsidP="005D3A0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Gained, Maintained, Regained</w:t>
      </w:r>
    </w:p>
    <w:p w14:paraId="0213A489" w14:textId="3666E963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When does Rapport building begin</w:t>
      </w:r>
    </w:p>
    <w:p w14:paraId="25144572" w14:textId="7431FF68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will degrade or lose rapport during interview</w:t>
      </w:r>
    </w:p>
    <w:p w14:paraId="3D203E3B" w14:textId="4D91D84D" w:rsidR="00E82D93" w:rsidRPr="00B96007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to regain Rapport after it’s lost</w:t>
      </w:r>
    </w:p>
    <w:p w14:paraId="4FA0161E" w14:textId="7CB99F4C" w:rsidR="00E82D93" w:rsidRPr="00E82D93" w:rsidRDefault="005D3A04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82D93">
        <w:rPr>
          <w:rFonts w:ascii="Arial" w:hAnsi="Arial" w:cs="Arial"/>
          <w:sz w:val="24"/>
          <w:szCs w:val="24"/>
        </w:rPr>
        <w:t>F.O.R.D.</w:t>
      </w:r>
      <w:r w:rsidR="00C53F99" w:rsidRPr="00E82D93">
        <w:rPr>
          <w:rFonts w:ascii="Arial" w:hAnsi="Arial" w:cs="Arial"/>
          <w:sz w:val="24"/>
          <w:szCs w:val="24"/>
        </w:rPr>
        <w:t xml:space="preserve"> (Family, Occupation, Recreation, Dreams)</w:t>
      </w:r>
      <w:r w:rsidR="00E82D93" w:rsidRPr="00E82D93">
        <w:rPr>
          <w:rFonts w:ascii="Arial" w:hAnsi="Arial" w:cs="Arial"/>
          <w:sz w:val="24"/>
          <w:szCs w:val="24"/>
        </w:rPr>
        <w:t xml:space="preserve"> tool for opening conversation</w:t>
      </w:r>
    </w:p>
    <w:p w14:paraId="1610CE44" w14:textId="78210EC2" w:rsidR="005D3A04" w:rsidRPr="00E82D93" w:rsidRDefault="005D3A04" w:rsidP="005D3A0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Interview v Interrogation</w:t>
      </w:r>
    </w:p>
    <w:p w14:paraId="2A5785BC" w14:textId="752FCD50" w:rsidR="005D3A04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Rapport is critical in both</w:t>
      </w:r>
    </w:p>
    <w:p w14:paraId="00FCB6DE" w14:textId="0C402C4A" w:rsidR="005D3A04" w:rsidRPr="00B96007" w:rsidRDefault="005D3A04" w:rsidP="005D3A0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Cognitive Interview</w:t>
      </w:r>
    </w:p>
    <w:p w14:paraId="14EFC3AA" w14:textId="45E46854" w:rsidR="005D3A04" w:rsidRPr="00E82D93" w:rsidRDefault="005D3A04" w:rsidP="005D3A0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What is it?</w:t>
      </w:r>
    </w:p>
    <w:p w14:paraId="62E8CF1A" w14:textId="77777777" w:rsidR="00E82D93" w:rsidRPr="00B96007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Memory Enhancing Technique</w:t>
      </w:r>
    </w:p>
    <w:p w14:paraId="66833881" w14:textId="3868684A" w:rsidR="00E82D93" w:rsidRPr="00B96007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Alternative type of interveiw</w:t>
      </w:r>
    </w:p>
    <w:p w14:paraId="33FB782E" w14:textId="63C89D49" w:rsidR="005D3A04" w:rsidRPr="00B96007" w:rsidRDefault="005D3A04" w:rsidP="005D3A0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Uses</w:t>
      </w:r>
    </w:p>
    <w:p w14:paraId="111DDDCB" w14:textId="2A1C369D" w:rsidR="005D3A04" w:rsidRPr="00B96007" w:rsidRDefault="005D3A04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Uses with cooperative people</w:t>
      </w:r>
    </w:p>
    <w:p w14:paraId="1767FF67" w14:textId="1875A6E4" w:rsidR="005D3A04" w:rsidRPr="00E82D93" w:rsidRDefault="005D3A04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Uses with non-cooperative people</w:t>
      </w:r>
    </w:p>
    <w:p w14:paraId="749041A8" w14:textId="2F375129" w:rsidR="00E82D93" w:rsidRPr="00E82D93" w:rsidRDefault="00E82D93" w:rsidP="00E82D9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Technique</w:t>
      </w:r>
    </w:p>
    <w:p w14:paraId="783158EC" w14:textId="738BD6D5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Set the scene- rapport, comfort, privacy, trust</w:t>
      </w:r>
    </w:p>
    <w:p w14:paraId="56BDB006" w14:textId="57E1EF03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Explain the process to the interviewee</w:t>
      </w:r>
    </w:p>
    <w:p w14:paraId="119B1E22" w14:textId="743E9660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Reconstruct</w:t>
      </w:r>
    </w:p>
    <w:p w14:paraId="6BC401C1" w14:textId="77777777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Reverse Order</w:t>
      </w:r>
    </w:p>
    <w:p w14:paraId="4FFACFBD" w14:textId="77777777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Change Perspective</w:t>
      </w:r>
    </w:p>
    <w:p w14:paraId="7C803C96" w14:textId="77777777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Closing statement</w:t>
      </w:r>
    </w:p>
    <w:p w14:paraId="22C099B0" w14:textId="2E4F3E0F" w:rsidR="005D3A04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 xml:space="preserve">Have students practice technique on each other using a recent event in their lives, ie: </w:t>
      </w:r>
      <w:r>
        <w:rPr>
          <w:rFonts w:ascii="Arial" w:hAnsi="Arial" w:cs="Arial"/>
          <w:sz w:val="24"/>
          <w:szCs w:val="24"/>
        </w:rPr>
        <w:t>last time in a shopping checkout lane</w:t>
      </w:r>
    </w:p>
    <w:p w14:paraId="63A3D09D" w14:textId="0D26469E" w:rsidR="005D3A04" w:rsidRPr="00B96007" w:rsidRDefault="005D3A04" w:rsidP="005D3A0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Evasive Behaviors</w:t>
      </w:r>
    </w:p>
    <w:p w14:paraId="106FCEF4" w14:textId="310CA44F" w:rsidR="005D3A04" w:rsidRPr="00E82D93" w:rsidRDefault="005D3A04" w:rsidP="005D3A0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Elimination Questions</w:t>
      </w:r>
    </w:p>
    <w:p w14:paraId="4D0842E4" w14:textId="3DF4C40F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Distribute Elimination questionnaires</w:t>
      </w:r>
    </w:p>
    <w:p w14:paraId="6A364352" w14:textId="2FC440D4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Bait Question</w:t>
      </w:r>
    </w:p>
    <w:p w14:paraId="16F7E1EE" w14:textId="5C7DB543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Difficult questions for guilty person to think of how an innocent person would answer</w:t>
      </w:r>
    </w:p>
    <w:p w14:paraId="5D9FC206" w14:textId="5FAC93F5" w:rsidR="00E82D93" w:rsidRPr="00B96007" w:rsidRDefault="00E82D93" w:rsidP="00E82D9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Evasive Behaviors</w:t>
      </w:r>
    </w:p>
    <w:p w14:paraId="60EAE3B2" w14:textId="0472D01C" w:rsidR="005D3A04" w:rsidRPr="00B96007" w:rsidRDefault="005D3A04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Political Answers</w:t>
      </w:r>
    </w:p>
    <w:p w14:paraId="43A67CEA" w14:textId="19F5DB12" w:rsidR="005D3A04" w:rsidRPr="00B96007" w:rsidRDefault="005D3A04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lastRenderedPageBreak/>
        <w:t>Frontal Alignment</w:t>
      </w:r>
    </w:p>
    <w:p w14:paraId="68DD1EB1" w14:textId="5ADF6DB0" w:rsidR="005D3A04" w:rsidRPr="00581B3E" w:rsidRDefault="00CC2585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Other evasive behaviors</w:t>
      </w:r>
    </w:p>
    <w:p w14:paraId="487FD71F" w14:textId="7498B0F8" w:rsidR="00581B3E" w:rsidRPr="00E82D93" w:rsidRDefault="00581B3E" w:rsidP="00E82D93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Methods to redirect and address evasive behaviors and responses</w:t>
      </w:r>
    </w:p>
    <w:p w14:paraId="49E68226" w14:textId="69044EAC" w:rsidR="005D3A04" w:rsidRPr="00B96007" w:rsidRDefault="005D3A04" w:rsidP="005D3A0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10-Step Interrogation Process</w:t>
      </w:r>
    </w:p>
    <w:p w14:paraId="654B1A96" w14:textId="154713CE" w:rsidR="007021EF" w:rsidRPr="00E82D93" w:rsidRDefault="00C53F99" w:rsidP="007021E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6007">
        <w:rPr>
          <w:rFonts w:ascii="Arial" w:hAnsi="Arial" w:cs="Arial"/>
          <w:sz w:val="24"/>
          <w:szCs w:val="24"/>
        </w:rPr>
        <w:t>Personal History Questionnaire</w:t>
      </w:r>
    </w:p>
    <w:p w14:paraId="62CF85BF" w14:textId="7A2FF155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Rapport Building</w:t>
      </w:r>
    </w:p>
    <w:p w14:paraId="78E4E9DC" w14:textId="0CEDC910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Truth Telling Style</w:t>
      </w:r>
    </w:p>
    <w:p w14:paraId="77A005FB" w14:textId="1947355E" w:rsidR="00C53F99" w:rsidRPr="00E82D93" w:rsidRDefault="00C53F99" w:rsidP="007021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Legal Issues</w:t>
      </w:r>
    </w:p>
    <w:p w14:paraId="5BD726B9" w14:textId="2758FB6D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Miranda or Beheler</w:t>
      </w:r>
    </w:p>
    <w:p w14:paraId="1BB2402B" w14:textId="7A145788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Discussion of legal issues prior to or after rapport building</w:t>
      </w:r>
    </w:p>
    <w:p w14:paraId="1FF5B033" w14:textId="796EE3BB" w:rsidR="00C53F99" w:rsidRPr="00E82D93" w:rsidRDefault="00C53F99" w:rsidP="007021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Elimination Questions</w:t>
      </w:r>
    </w:p>
    <w:p w14:paraId="2E23695B" w14:textId="21A0FB37" w:rsidR="00E82D93" w:rsidRPr="00E82D93" w:rsidRDefault="00E82D93" w:rsidP="00E82D9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</w:t>
      </w:r>
      <w:r w:rsidR="00581B3E">
        <w:rPr>
          <w:rFonts w:ascii="Arial" w:hAnsi="Arial" w:cs="Arial"/>
          <w:sz w:val="24"/>
          <w:szCs w:val="24"/>
        </w:rPr>
        <w:t>bait question during</w:t>
      </w:r>
    </w:p>
    <w:p w14:paraId="43BE31DF" w14:textId="39A31CA1" w:rsidR="00C53F99" w:rsidRDefault="00C53F99" w:rsidP="007021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Free Format Interview</w:t>
      </w:r>
    </w:p>
    <w:p w14:paraId="418E0C8D" w14:textId="6A350BB2" w:rsidR="00EF15C5" w:rsidRDefault="00EF15C5" w:rsidP="00EF15C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ended questions</w:t>
      </w:r>
    </w:p>
    <w:p w14:paraId="100E8FD9" w14:textId="66972B12" w:rsidR="00EF15C5" w:rsidRDefault="00EF15C5" w:rsidP="00EF15C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“multiple choice” or “yes/no” questions</w:t>
      </w:r>
    </w:p>
    <w:p w14:paraId="505C40BB" w14:textId="5E35B0D6" w:rsidR="00EF15C5" w:rsidRPr="00E82D93" w:rsidRDefault="00EF15C5" w:rsidP="00EF15C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Truth telling style</w:t>
      </w:r>
    </w:p>
    <w:p w14:paraId="0855996A" w14:textId="4CCDD822" w:rsidR="00C53F99" w:rsidRDefault="00C53F99" w:rsidP="007021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Break</w:t>
      </w:r>
    </w:p>
    <w:p w14:paraId="0FE97AC1" w14:textId="3BC6F605" w:rsidR="00EF15C5" w:rsidRDefault="00EF15C5" w:rsidP="00EF15C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themes</w:t>
      </w:r>
    </w:p>
    <w:p w14:paraId="5AD8F45B" w14:textId="1E8BEB8E" w:rsidR="00EF15C5" w:rsidRDefault="00EF15C5" w:rsidP="00EF15C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Confrontational statement</w:t>
      </w:r>
    </w:p>
    <w:p w14:paraId="78D865E6" w14:textId="648EA80F" w:rsidR="00EF15C5" w:rsidRDefault="00EF15C5" w:rsidP="00EF15C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subject covertly</w:t>
      </w:r>
    </w:p>
    <w:p w14:paraId="4FD237B1" w14:textId="0E9A23B5" w:rsidR="00EF15C5" w:rsidRPr="00E82D93" w:rsidRDefault="00EF15C5" w:rsidP="00EF15C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props if desired</w:t>
      </w:r>
    </w:p>
    <w:p w14:paraId="43D832CB" w14:textId="1A372A55" w:rsidR="00EF15C5" w:rsidRPr="00945587" w:rsidRDefault="00C53F99" w:rsidP="009455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Accusation</w:t>
      </w:r>
    </w:p>
    <w:p w14:paraId="0AFBEBFC" w14:textId="515FB6A0" w:rsidR="00C53F99" w:rsidRDefault="00C53F99" w:rsidP="007021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Themes</w:t>
      </w:r>
    </w:p>
    <w:p w14:paraId="5FEDF75B" w14:textId="00732FC6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Personal History</w:t>
      </w:r>
    </w:p>
    <w:p w14:paraId="157F104D" w14:textId="0AEDFE70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suspect language for the incident</w:t>
      </w:r>
    </w:p>
    <w:p w14:paraId="6746CA7A" w14:textId="312CCD31" w:rsidR="00945587" w:rsidRP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potential legal missteps – promises of leniency or providing legal defense for crime</w:t>
      </w:r>
    </w:p>
    <w:p w14:paraId="36933F50" w14:textId="1EC8A7CB" w:rsidR="00C53F99" w:rsidRDefault="00C53F99" w:rsidP="007021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Objections</w:t>
      </w:r>
    </w:p>
    <w:p w14:paraId="12D9EC2B" w14:textId="1FAACCCE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 the objection around</w:t>
      </w:r>
    </w:p>
    <w:p w14:paraId="2D7294B9" w14:textId="7C18DDE5" w:rsidR="00945587" w:rsidRP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Objections that contain elements of truth</w:t>
      </w:r>
    </w:p>
    <w:p w14:paraId="014BA254" w14:textId="61059D17" w:rsidR="00C53F99" w:rsidRDefault="00C53F99" w:rsidP="007021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Negative Alternatives</w:t>
      </w:r>
    </w:p>
    <w:p w14:paraId="2F6861C9" w14:textId="46708E5F" w:rsidR="00945587" w:rsidRPr="00E82D93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alternatives that show guilt but allow suspect to retain sense of self</w:t>
      </w:r>
    </w:p>
    <w:p w14:paraId="2C35C9AF" w14:textId="67129E90" w:rsidR="00C53F99" w:rsidRDefault="00C53F99" w:rsidP="007021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Confession or conclusion</w:t>
      </w:r>
    </w:p>
    <w:p w14:paraId="5059E22A" w14:textId="481B14C9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Specifics of crime they would only know</w:t>
      </w:r>
    </w:p>
    <w:p w14:paraId="51F9483F" w14:textId="304912C2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Avoiding false confessions</w:t>
      </w:r>
    </w:p>
    <w:p w14:paraId="74D5FE83" w14:textId="6618B6D1" w:rsidR="00945587" w:rsidRP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of apology</w:t>
      </w:r>
    </w:p>
    <w:p w14:paraId="626C76A7" w14:textId="77777777" w:rsidR="00C53F99" w:rsidRPr="00E82D93" w:rsidRDefault="00C53F99" w:rsidP="00C53F9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A3CC3E7" w14:textId="5D2A52AE" w:rsidR="005D3A04" w:rsidRDefault="005D3A04" w:rsidP="005D3A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Interrogation Law</w:t>
      </w:r>
    </w:p>
    <w:p w14:paraId="7FFF003C" w14:textId="6B6FFAE1" w:rsidR="005D3A04" w:rsidRDefault="005D3A04" w:rsidP="009455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Miranda</w:t>
      </w:r>
    </w:p>
    <w:p w14:paraId="73BFF7AD" w14:textId="77777777" w:rsidR="00945587" w:rsidRPr="00E82D93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Implied v Expressed</w:t>
      </w:r>
    </w:p>
    <w:p w14:paraId="268D9BB0" w14:textId="77777777" w:rsidR="00945587" w:rsidRPr="00E82D93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AZ v Roberson</w:t>
      </w:r>
    </w:p>
    <w:p w14:paraId="41F8757C" w14:textId="012D95FB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MD v Schatzer</w:t>
      </w:r>
    </w:p>
    <w:p w14:paraId="4CDF75C8" w14:textId="38BDF0AC" w:rsidR="00945587" w:rsidRP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allowable outside of Miranda </w:t>
      </w:r>
    </w:p>
    <w:p w14:paraId="41C3CDC3" w14:textId="0A3C67E0" w:rsidR="00B96007" w:rsidRDefault="005D3A04" w:rsidP="009455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2D93">
        <w:rPr>
          <w:rFonts w:ascii="Arial" w:hAnsi="Arial" w:cs="Arial"/>
          <w:sz w:val="24"/>
          <w:szCs w:val="24"/>
        </w:rPr>
        <w:t>Beheler</w:t>
      </w:r>
    </w:p>
    <w:p w14:paraId="4A69A882" w14:textId="12A5E447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</w:t>
      </w:r>
    </w:p>
    <w:p w14:paraId="67B4FCE6" w14:textId="7C0191D8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Ways to secure</w:t>
      </w:r>
    </w:p>
    <w:p w14:paraId="6344FE08" w14:textId="678F57F1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arresting suspect</w:t>
      </w:r>
    </w:p>
    <w:p w14:paraId="09A90632" w14:textId="680A15DA" w:rsidR="00945587" w:rsidRDefault="00945587" w:rsidP="009455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455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amendment</w:t>
      </w:r>
    </w:p>
    <w:p w14:paraId="65F52FEC" w14:textId="74CC96FC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applicable</w:t>
      </w:r>
    </w:p>
    <w:p w14:paraId="7E8C350F" w14:textId="159E93C7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Limitations</w:t>
      </w:r>
    </w:p>
    <w:p w14:paraId="7F97F77B" w14:textId="52A5F71F" w:rsidR="00945587" w:rsidRPr="00945587" w:rsidRDefault="00945587" w:rsidP="009455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Juveniles</w:t>
      </w:r>
    </w:p>
    <w:p w14:paraId="71186439" w14:textId="5427028F" w:rsidR="00B96007" w:rsidRPr="00945587" w:rsidRDefault="00B96007" w:rsidP="009455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6007">
        <w:rPr>
          <w:rFonts w:ascii="Arial" w:hAnsi="Arial" w:cs="Arial"/>
          <w:b/>
          <w:bCs/>
          <w:sz w:val="24"/>
          <w:szCs w:val="24"/>
          <w:u w:val="single"/>
        </w:rPr>
        <w:t xml:space="preserve">Assessment:  </w:t>
      </w:r>
    </w:p>
    <w:p w14:paraId="779A13C5" w14:textId="0B676B4E" w:rsidR="00945587" w:rsidRDefault="00945587" w:rsidP="009455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scenarios</w:t>
      </w:r>
    </w:p>
    <w:p w14:paraId="198C34BA" w14:textId="27D71884" w:rsid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 back of written scenarios with interview law questions</w:t>
      </w:r>
    </w:p>
    <w:p w14:paraId="01D455C0" w14:textId="320A1B7E" w:rsidR="00945587" w:rsidRDefault="00945587" w:rsidP="009455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study</w:t>
      </w:r>
    </w:p>
    <w:p w14:paraId="7315A596" w14:textId="08AC627A" w:rsidR="00945587" w:rsidRP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and discuss observations from Murder on a Sunday morning </w:t>
      </w:r>
    </w:p>
    <w:p w14:paraId="221A8F87" w14:textId="29C3894B" w:rsidR="00945587" w:rsidRPr="00945587" w:rsidRDefault="00945587" w:rsidP="0094558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and discuss observations Russell Williams interrogation</w:t>
      </w:r>
    </w:p>
    <w:p w14:paraId="7DC26FCE" w14:textId="77777777" w:rsidR="005D3A04" w:rsidRPr="00B96007" w:rsidRDefault="005D3A04" w:rsidP="005D3A04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4A6311" w14:textId="2081AA18" w:rsidR="005D3A04" w:rsidRPr="00B96007" w:rsidRDefault="005D3A04" w:rsidP="005D3A04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6717A3" w14:textId="3699E3E2" w:rsidR="005B4906" w:rsidRPr="00B96007" w:rsidRDefault="005B4906" w:rsidP="005B4906">
      <w:pPr>
        <w:tabs>
          <w:tab w:val="left" w:pos="1376"/>
        </w:tabs>
        <w:rPr>
          <w:rFonts w:ascii="Arial" w:hAnsi="Arial" w:cs="Arial"/>
          <w:sz w:val="24"/>
          <w:szCs w:val="24"/>
        </w:rPr>
      </w:pPr>
    </w:p>
    <w:sectPr w:rsidR="005B4906" w:rsidRPr="00B96007" w:rsidSect="00B41879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8B0A" w14:textId="77777777" w:rsidR="00587A2C" w:rsidRDefault="00587A2C" w:rsidP="005B4906">
      <w:pPr>
        <w:spacing w:after="0" w:line="240" w:lineRule="auto"/>
      </w:pPr>
      <w:r>
        <w:separator/>
      </w:r>
    </w:p>
  </w:endnote>
  <w:endnote w:type="continuationSeparator" w:id="0">
    <w:p w14:paraId="42FCDD9B" w14:textId="77777777" w:rsidR="00587A2C" w:rsidRDefault="00587A2C" w:rsidP="005B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8375" w14:textId="1E3BC462" w:rsidR="00B96007" w:rsidRPr="002A1DA0" w:rsidRDefault="00B96007">
    <w:pPr>
      <w:pStyle w:val="Footer"/>
      <w:rPr>
        <w:rFonts w:ascii="Arial" w:hAnsi="Arial" w:cs="Arial"/>
        <w:sz w:val="24"/>
        <w:szCs w:val="24"/>
      </w:rPr>
    </w:pPr>
    <w:r w:rsidRPr="002A1DA0">
      <w:rPr>
        <w:rFonts w:ascii="Arial" w:hAnsi="Arial" w:cs="Arial"/>
        <w:sz w:val="24"/>
        <w:szCs w:val="24"/>
      </w:rPr>
      <w:t>Rev. 06/</w:t>
    </w:r>
    <w:r w:rsidR="000135EB">
      <w:rPr>
        <w:rFonts w:ascii="Arial" w:hAnsi="Arial" w:cs="Arial"/>
        <w:sz w:val="24"/>
        <w:szCs w:val="24"/>
      </w:rPr>
      <w:t>22</w:t>
    </w:r>
    <w:r w:rsidRPr="002A1DA0">
      <w:rPr>
        <w:rFonts w:ascii="Arial" w:hAnsi="Arial" w:cs="Arial"/>
        <w:sz w:val="24"/>
        <w:szCs w:val="24"/>
      </w:rPr>
      <w:t>/2022</w:t>
    </w:r>
    <w:r w:rsidRPr="002A1DA0">
      <w:rPr>
        <w:rFonts w:ascii="Arial" w:hAnsi="Arial" w:cs="Arial"/>
        <w:sz w:val="24"/>
        <w:szCs w:val="24"/>
      </w:rPr>
      <w:ptab w:relativeTo="margin" w:alignment="center" w:leader="none"/>
    </w:r>
    <w:r w:rsidRPr="002A1DA0">
      <w:rPr>
        <w:rFonts w:ascii="Arial" w:hAnsi="Arial" w:cs="Arial"/>
        <w:sz w:val="24"/>
        <w:szCs w:val="24"/>
      </w:rPr>
      <w:ptab w:relativeTo="margin" w:alignment="right" w:leader="none"/>
    </w:r>
    <w:r w:rsidR="002A1DA0" w:rsidRPr="002A1DA0">
      <w:rPr>
        <w:rFonts w:ascii="Arial" w:hAnsi="Arial" w:cs="Arial"/>
        <w:sz w:val="24"/>
        <w:szCs w:val="24"/>
      </w:rPr>
      <w:fldChar w:fldCharType="begin"/>
    </w:r>
    <w:r w:rsidR="002A1DA0" w:rsidRPr="002A1DA0">
      <w:rPr>
        <w:rFonts w:ascii="Arial" w:hAnsi="Arial" w:cs="Arial"/>
        <w:sz w:val="24"/>
        <w:szCs w:val="24"/>
      </w:rPr>
      <w:instrText xml:space="preserve"> PAGE   \* MERGEFORMAT </w:instrText>
    </w:r>
    <w:r w:rsidR="002A1DA0" w:rsidRPr="002A1DA0">
      <w:rPr>
        <w:rFonts w:ascii="Arial" w:hAnsi="Arial" w:cs="Arial"/>
        <w:sz w:val="24"/>
        <w:szCs w:val="24"/>
      </w:rPr>
      <w:fldChar w:fldCharType="separate"/>
    </w:r>
    <w:r w:rsidR="00A96B5D">
      <w:rPr>
        <w:rFonts w:ascii="Arial" w:hAnsi="Arial" w:cs="Arial"/>
        <w:noProof/>
        <w:sz w:val="24"/>
        <w:szCs w:val="24"/>
      </w:rPr>
      <w:t>2</w:t>
    </w:r>
    <w:r w:rsidR="002A1DA0" w:rsidRPr="002A1DA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A3F10" w14:textId="77777777" w:rsidR="00587A2C" w:rsidRDefault="00587A2C" w:rsidP="005B4906">
      <w:pPr>
        <w:spacing w:after="0" w:line="240" w:lineRule="auto"/>
      </w:pPr>
      <w:r>
        <w:separator/>
      </w:r>
    </w:p>
  </w:footnote>
  <w:footnote w:type="continuationSeparator" w:id="0">
    <w:p w14:paraId="7151C04E" w14:textId="77777777" w:rsidR="00587A2C" w:rsidRDefault="00587A2C" w:rsidP="005B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4F5B" w14:textId="109E937E" w:rsidR="005B4906" w:rsidRPr="00B96007" w:rsidRDefault="00B96007" w:rsidP="00B41879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B96007">
      <w:rPr>
        <w:rFonts w:ascii="Arial" w:hAnsi="Arial" w:cs="Arial"/>
        <w:b/>
        <w:bCs/>
        <w:sz w:val="24"/>
        <w:szCs w:val="24"/>
      </w:rPr>
      <w:t>INTERVIEW AND INTERROGATION</w:t>
    </w:r>
  </w:p>
  <w:p w14:paraId="2E8D0877" w14:textId="56EF78F4" w:rsidR="00B96007" w:rsidRPr="00B96007" w:rsidRDefault="00B96007" w:rsidP="00B96007">
    <w:pPr>
      <w:pStyle w:val="Header"/>
      <w:jc w:val="center"/>
      <w:rPr>
        <w:rFonts w:ascii="Arial" w:hAnsi="Arial" w:cs="Arial"/>
        <w:sz w:val="24"/>
        <w:szCs w:val="24"/>
      </w:rPr>
    </w:pPr>
    <w:r w:rsidRPr="00B96007">
      <w:rPr>
        <w:rFonts w:ascii="Arial" w:hAnsi="Arial" w:cs="Arial"/>
        <w:sz w:val="24"/>
        <w:szCs w:val="24"/>
      </w:rPr>
      <w:t>Monterey County District Attorney’s Office, Presenter 1151</w:t>
    </w:r>
  </w:p>
  <w:p w14:paraId="3BFFFA3D" w14:textId="3033EE4F" w:rsidR="00B96007" w:rsidRPr="00B96007" w:rsidRDefault="00B96007" w:rsidP="00B96007">
    <w:pPr>
      <w:pStyle w:val="Header"/>
      <w:jc w:val="center"/>
      <w:rPr>
        <w:rFonts w:ascii="Arial" w:hAnsi="Arial" w:cs="Arial"/>
        <w:sz w:val="24"/>
        <w:szCs w:val="24"/>
      </w:rPr>
    </w:pPr>
    <w:r w:rsidRPr="00B96007">
      <w:rPr>
        <w:rFonts w:ascii="Arial" w:hAnsi="Arial" w:cs="Arial"/>
        <w:sz w:val="24"/>
        <w:szCs w:val="24"/>
      </w:rPr>
      <w:t>CCN: 31445 | POST Certification II | Reimbursement Plan IV | 8 hours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BBC"/>
    <w:multiLevelType w:val="hybridMultilevel"/>
    <w:tmpl w:val="BC2455D6"/>
    <w:lvl w:ilvl="0" w:tplc="923CAF0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660C510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8E5A7F0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6C1E"/>
    <w:multiLevelType w:val="hybridMultilevel"/>
    <w:tmpl w:val="426488DE"/>
    <w:lvl w:ilvl="0" w:tplc="8EA8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04"/>
    <w:rsid w:val="000135EB"/>
    <w:rsid w:val="002A1DA0"/>
    <w:rsid w:val="004E6B05"/>
    <w:rsid w:val="00581B3E"/>
    <w:rsid w:val="00587A2C"/>
    <w:rsid w:val="005B4906"/>
    <w:rsid w:val="005D3A04"/>
    <w:rsid w:val="005E43B3"/>
    <w:rsid w:val="00691898"/>
    <w:rsid w:val="007021EF"/>
    <w:rsid w:val="00864542"/>
    <w:rsid w:val="00945587"/>
    <w:rsid w:val="00A96B5D"/>
    <w:rsid w:val="00B41879"/>
    <w:rsid w:val="00B96007"/>
    <w:rsid w:val="00BC22E1"/>
    <w:rsid w:val="00C53F99"/>
    <w:rsid w:val="00CC2585"/>
    <w:rsid w:val="00CD6B0F"/>
    <w:rsid w:val="00D531F3"/>
    <w:rsid w:val="00E232B4"/>
    <w:rsid w:val="00E82D93"/>
    <w:rsid w:val="00E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3A24A"/>
  <w15:chartTrackingRefBased/>
  <w15:docId w15:val="{7B61D547-06A5-412A-8538-3D43E352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06"/>
  </w:style>
  <w:style w:type="paragraph" w:styleId="Footer">
    <w:name w:val="footer"/>
    <w:basedOn w:val="Normal"/>
    <w:link w:val="FooterChar"/>
    <w:uiPriority w:val="99"/>
    <w:unhideWhenUsed/>
    <w:rsid w:val="005B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4F0BB2C1</Template>
  <TotalTime>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Jorge x5256</dc:creator>
  <cp:keywords/>
  <dc:description/>
  <cp:lastModifiedBy>Chris Rasmussen</cp:lastModifiedBy>
  <cp:revision>2</cp:revision>
  <dcterms:created xsi:type="dcterms:W3CDTF">2023-07-18T22:55:00Z</dcterms:created>
  <dcterms:modified xsi:type="dcterms:W3CDTF">2023-07-18T22:55:00Z</dcterms:modified>
</cp:coreProperties>
</file>